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5" w:rsidRPr="001B4251" w:rsidRDefault="006F2E45" w:rsidP="006F2E45">
      <w:pPr>
        <w:pStyle w:val="Nagwek"/>
        <w:rPr>
          <w:sz w:val="22"/>
        </w:rPr>
      </w:pPr>
    </w:p>
    <w:p w:rsidR="006F2E45" w:rsidRPr="001B4251" w:rsidRDefault="006F2E45" w:rsidP="006F2E45">
      <w:pPr>
        <w:pStyle w:val="Tytu"/>
        <w:spacing w:line="300" w:lineRule="exact"/>
        <w:ind w:left="4956" w:firstLine="708"/>
        <w:jc w:val="left"/>
        <w:rPr>
          <w:spacing w:val="20"/>
          <w:u w:val="single"/>
        </w:rPr>
      </w:pPr>
      <w:r w:rsidRPr="001B4251">
        <w:rPr>
          <w:spacing w:val="20"/>
          <w:u w:val="single"/>
        </w:rPr>
        <w:t xml:space="preserve">HARMONOGRAM SZKOLENIA </w:t>
      </w:r>
    </w:p>
    <w:p w:rsidR="006F2E45" w:rsidRDefault="006F2E45" w:rsidP="006F2E45">
      <w:pPr>
        <w:spacing w:line="300" w:lineRule="exact"/>
        <w:jc w:val="both"/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5"/>
        <w:gridCol w:w="1671"/>
        <w:gridCol w:w="929"/>
        <w:gridCol w:w="7464"/>
        <w:gridCol w:w="2236"/>
        <w:gridCol w:w="275"/>
        <w:gridCol w:w="1873"/>
      </w:tblGrid>
      <w:tr w:rsidR="006F2E45" w:rsidRPr="001B4251" w:rsidTr="00551151">
        <w:trPr>
          <w:cantSplit/>
          <w:trHeight w:val="454"/>
        </w:trPr>
        <w:tc>
          <w:tcPr>
            <w:tcW w:w="1249" w:type="pct"/>
            <w:gridSpan w:val="3"/>
            <w:shd w:val="clear" w:color="auto" w:fill="E0E0E0"/>
            <w:vAlign w:val="center"/>
          </w:tcPr>
          <w:p w:rsidR="006F2E45" w:rsidRPr="001B4251" w:rsidRDefault="006F2E45" w:rsidP="00D85FB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3751" w:type="pct"/>
            <w:gridSpan w:val="4"/>
            <w:vAlign w:val="center"/>
          </w:tcPr>
          <w:p w:rsidR="00551151" w:rsidRDefault="006F2E45" w:rsidP="00D85FB2">
            <w:pPr>
              <w:jc w:val="center"/>
              <w:rPr>
                <w:bCs/>
                <w:sz w:val="20"/>
                <w:szCs w:val="20"/>
              </w:rPr>
            </w:pPr>
            <w:r w:rsidRPr="00551151">
              <w:rPr>
                <w:bCs/>
                <w:sz w:val="20"/>
                <w:szCs w:val="20"/>
              </w:rPr>
              <w:t xml:space="preserve">FOUR J Sp. z o.o. (dawniej: Akademia Fryzjerska ZAREMBA s.c. Joanna </w:t>
            </w:r>
            <w:proofErr w:type="spellStart"/>
            <w:r w:rsidRPr="00551151">
              <w:rPr>
                <w:bCs/>
                <w:sz w:val="20"/>
                <w:szCs w:val="20"/>
              </w:rPr>
              <w:t>Zaremba-Wanczura</w:t>
            </w:r>
            <w:proofErr w:type="spellEnd"/>
            <w:r w:rsidRPr="00551151">
              <w:rPr>
                <w:bCs/>
                <w:sz w:val="20"/>
                <w:szCs w:val="20"/>
              </w:rPr>
              <w:t xml:space="preserve">, Jacek </w:t>
            </w:r>
            <w:proofErr w:type="spellStart"/>
            <w:r w:rsidRPr="00551151">
              <w:rPr>
                <w:bCs/>
                <w:sz w:val="20"/>
                <w:szCs w:val="20"/>
              </w:rPr>
              <w:t>Wanczura</w:t>
            </w:r>
            <w:proofErr w:type="spellEnd"/>
            <w:r w:rsidRPr="00551151">
              <w:rPr>
                <w:bCs/>
                <w:sz w:val="20"/>
                <w:szCs w:val="20"/>
              </w:rPr>
              <w:t>),</w:t>
            </w:r>
          </w:p>
          <w:p w:rsidR="006F2E45" w:rsidRPr="001B4251" w:rsidRDefault="006F2E45" w:rsidP="00D85FB2">
            <w:pPr>
              <w:jc w:val="center"/>
              <w:rPr>
                <w:sz w:val="20"/>
                <w:szCs w:val="20"/>
              </w:rPr>
            </w:pPr>
            <w:r w:rsidRPr="00551151">
              <w:rPr>
                <w:bCs/>
                <w:sz w:val="20"/>
                <w:szCs w:val="20"/>
              </w:rPr>
              <w:t xml:space="preserve"> ul. Chełmżyńska 12, 85-459 Bydgoszcz</w:t>
            </w:r>
          </w:p>
        </w:tc>
      </w:tr>
      <w:tr w:rsidR="006F2E45" w:rsidRPr="001B4251" w:rsidTr="00551151">
        <w:trPr>
          <w:cantSplit/>
        </w:trPr>
        <w:tc>
          <w:tcPr>
            <w:tcW w:w="1249" w:type="pct"/>
            <w:gridSpan w:val="3"/>
            <w:shd w:val="clear" w:color="auto" w:fill="E0E0E0"/>
            <w:vAlign w:val="center"/>
          </w:tcPr>
          <w:p w:rsidR="006F2E45" w:rsidRPr="001B4251" w:rsidRDefault="006F2E45" w:rsidP="00D85FB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3751" w:type="pct"/>
            <w:gridSpan w:val="4"/>
            <w:vAlign w:val="center"/>
          </w:tcPr>
          <w:p w:rsidR="006F2E45" w:rsidRPr="001B4251" w:rsidRDefault="006F2E45" w:rsidP="00D85FB2">
            <w:pPr>
              <w:jc w:val="center"/>
              <w:rPr>
                <w:spacing w:val="20"/>
                <w:sz w:val="20"/>
                <w:szCs w:val="20"/>
              </w:rPr>
            </w:pPr>
            <w:r>
              <w:rPr>
                <w:b/>
              </w:rPr>
              <w:t>Nowoczesne techniki strzyżenia i koloryzacji blond</w:t>
            </w:r>
          </w:p>
        </w:tc>
      </w:tr>
      <w:tr w:rsidR="006F2E45" w:rsidRPr="001B4251" w:rsidTr="00551151">
        <w:trPr>
          <w:cantSplit/>
        </w:trPr>
        <w:tc>
          <w:tcPr>
            <w:tcW w:w="1249" w:type="pct"/>
            <w:gridSpan w:val="3"/>
            <w:shd w:val="clear" w:color="auto" w:fill="E0E0E0"/>
            <w:vAlign w:val="center"/>
          </w:tcPr>
          <w:p w:rsidR="006F2E45" w:rsidRPr="001B4251" w:rsidRDefault="006F2E45" w:rsidP="00D85F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363" w:type="pct"/>
            <w:vAlign w:val="center"/>
          </w:tcPr>
          <w:p w:rsidR="006F2E45" w:rsidRPr="001B4251" w:rsidRDefault="0010740D" w:rsidP="00D85F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2-3.03</w:t>
            </w:r>
            <w:r w:rsidR="00415969">
              <w:rPr>
                <w:bCs/>
                <w:sz w:val="20"/>
                <w:szCs w:val="20"/>
              </w:rPr>
              <w:t>.2020</w:t>
            </w:r>
            <w:r w:rsidR="006F2E45">
              <w:rPr>
                <w:bCs/>
                <w:sz w:val="20"/>
                <w:szCs w:val="20"/>
              </w:rPr>
              <w:t xml:space="preserve"> ZDZ, Sienkiewicza 77, Białystok, pracownia fryzjerska nr 2</w:t>
            </w:r>
          </w:p>
        </w:tc>
        <w:tc>
          <w:tcPr>
            <w:tcW w:w="795" w:type="pct"/>
            <w:gridSpan w:val="2"/>
            <w:shd w:val="clear" w:color="auto" w:fill="E0E0E0"/>
            <w:vAlign w:val="center"/>
          </w:tcPr>
          <w:p w:rsidR="006F2E45" w:rsidRPr="001B4251" w:rsidRDefault="006F2E45" w:rsidP="00D85FB2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</w:rPr>
            </w:pPr>
            <w:r w:rsidRPr="001B4251">
              <w:rPr>
                <w:bCs/>
                <w:sz w:val="20"/>
              </w:rPr>
              <w:t>Liczba godzin szkolenia</w:t>
            </w:r>
          </w:p>
        </w:tc>
        <w:tc>
          <w:tcPr>
            <w:tcW w:w="593" w:type="pct"/>
            <w:vAlign w:val="center"/>
          </w:tcPr>
          <w:p w:rsidR="006F2E45" w:rsidRPr="001B4251" w:rsidRDefault="006F2E45" w:rsidP="00D85FB2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6F2E45" w:rsidRPr="001B4251" w:rsidTr="00551151">
        <w:tc>
          <w:tcPr>
            <w:tcW w:w="426" w:type="pct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 xml:space="preserve">Kolejny dzień realizacji szkolenia </w:t>
            </w:r>
            <w:r w:rsidRPr="0000184F">
              <w:rPr>
                <w:b w:val="0"/>
                <w:bCs w:val="0"/>
                <w:i/>
                <w:iCs/>
                <w:lang w:val="pl-PL"/>
              </w:rPr>
              <w:t>(data)</w:t>
            </w:r>
          </w:p>
        </w:tc>
        <w:tc>
          <w:tcPr>
            <w:tcW w:w="529" w:type="pct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Planowane godziny realizacji szkolenia</w:t>
            </w:r>
          </w:p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b w:val="0"/>
                <w:bCs w:val="0"/>
                <w:i/>
                <w:iCs/>
                <w:lang w:val="pl-PL"/>
              </w:rPr>
              <w:t>(od – do)</w:t>
            </w:r>
          </w:p>
        </w:tc>
        <w:tc>
          <w:tcPr>
            <w:tcW w:w="294" w:type="pct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Liczba godzin</w:t>
            </w:r>
            <w:r w:rsidRPr="0000184F">
              <w:rPr>
                <w:bCs w:val="0"/>
                <w:lang w:val="pl-PL"/>
              </w:rPr>
              <w:t xml:space="preserve"> </w:t>
            </w:r>
            <w:r w:rsidRPr="0000184F">
              <w:rPr>
                <w:lang w:val="pl-PL"/>
              </w:rPr>
              <w:t>szkolenia</w:t>
            </w:r>
          </w:p>
        </w:tc>
        <w:tc>
          <w:tcPr>
            <w:tcW w:w="2363" w:type="pct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Przedmiot/Temat</w:t>
            </w:r>
          </w:p>
        </w:tc>
        <w:tc>
          <w:tcPr>
            <w:tcW w:w="708" w:type="pct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Wykładowca prowadzący szkolenie</w:t>
            </w:r>
          </w:p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(imię i nazwisko)</w:t>
            </w:r>
          </w:p>
        </w:tc>
        <w:tc>
          <w:tcPr>
            <w:tcW w:w="680" w:type="pct"/>
            <w:gridSpan w:val="2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 xml:space="preserve">Miejsce zajęć </w:t>
            </w:r>
          </w:p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(adres, nr sali)</w:t>
            </w:r>
          </w:p>
        </w:tc>
      </w:tr>
      <w:tr w:rsidR="006F2E45" w:rsidRPr="001B4251" w:rsidTr="00551151">
        <w:trPr>
          <w:cantSplit/>
          <w:trHeight w:val="397"/>
        </w:trPr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6F2E45" w:rsidRPr="001B4251" w:rsidRDefault="00627214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  <w:r w:rsidR="009B4AFB">
              <w:rPr>
                <w:sz w:val="20"/>
                <w:szCs w:val="20"/>
              </w:rPr>
              <w:t>.2020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6F2E45" w:rsidRPr="001B4251" w:rsidRDefault="00627214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10:00-17:00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6F2E45" w:rsidRPr="0000184F" w:rsidRDefault="00627214" w:rsidP="00D85FB2">
            <w:pPr>
              <w:pStyle w:val="Tytu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7</w:t>
            </w:r>
          </w:p>
        </w:tc>
        <w:tc>
          <w:tcPr>
            <w:tcW w:w="2363" w:type="pct"/>
            <w:tcBorders>
              <w:bottom w:val="single" w:sz="4" w:space="0" w:color="auto"/>
            </w:tcBorders>
            <w:vAlign w:val="center"/>
          </w:tcPr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>Nowoczesne strzyżenia damskie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>- przeprowadzanie diagnozy typu urody, stanu włosów,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>- projektowanie strzyżeń,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 xml:space="preserve"> - geometria nowoczesnych strzyżeń damskich (linia, linia w kole, linia w kwadracie, linia w trójkącie, gradacja, cieniowanie, podnoszenie, przekierowanie, techniki mieszane),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>- analiza kształtu,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>- wykonanie nowoczesnych strzyżeń damskich krótkich typu „Kożuchowska”,</w:t>
            </w:r>
          </w:p>
          <w:p w:rsidR="006F2E45" w:rsidRPr="001B4251" w:rsidRDefault="006F2E45" w:rsidP="00551151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>- wykonanie nowoczesnych strzyżeń damskich na włosach półdługich lub długich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6F2E45" w:rsidRPr="001B4251" w:rsidRDefault="006F2E45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 Ziaja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</w:tcBorders>
            <w:vAlign w:val="center"/>
          </w:tcPr>
          <w:p w:rsidR="006F2E45" w:rsidRDefault="006F2E45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ZDZ Białystok, ul. Sienkiewicza 77, pracownia fryzjerska </w:t>
            </w:r>
          </w:p>
          <w:p w:rsidR="006F2E45" w:rsidRPr="001B4251" w:rsidRDefault="006F2E45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2</w:t>
            </w:r>
          </w:p>
        </w:tc>
      </w:tr>
      <w:tr w:rsidR="006F2E45" w:rsidRPr="001B4251" w:rsidTr="00551151">
        <w:trPr>
          <w:cantSplit/>
          <w:trHeight w:val="397"/>
        </w:trPr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6F2E45" w:rsidRPr="001B4251" w:rsidRDefault="00627214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  <w:r w:rsidR="009B4AFB">
              <w:rPr>
                <w:sz w:val="20"/>
                <w:szCs w:val="20"/>
              </w:rPr>
              <w:t>.2020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6F2E45" w:rsidRPr="001B4251" w:rsidRDefault="00627214" w:rsidP="009B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8:00-13:00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6F2E45" w:rsidRPr="0000184F" w:rsidRDefault="00627214" w:rsidP="00D85FB2">
            <w:pPr>
              <w:pStyle w:val="Tytu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5</w:t>
            </w:r>
          </w:p>
        </w:tc>
        <w:tc>
          <w:tcPr>
            <w:tcW w:w="2363" w:type="pct"/>
            <w:tcBorders>
              <w:bottom w:val="single" w:sz="4" w:space="0" w:color="auto"/>
            </w:tcBorders>
            <w:vAlign w:val="center"/>
          </w:tcPr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>Nowoczesne koloryzacje blond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 xml:space="preserve">-przeprowadzanie diagnozy stanu włosów i skóry głowy, 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>−diagnozowanie uszkodzenia włosów,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 xml:space="preserve">- określanie typów urody i dopasowania koloru, odcieni do cery, oczu i charakteru klientki 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 xml:space="preserve">−określanie czynników wywołujących uszkodzenia włosów, 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>−rozróżnianie farb i narzędzi fryzjerskich do koloryzacji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 xml:space="preserve">−wyjaśnianie mechanizmu farbowania i rozjaśniania włosów, 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 xml:space="preserve">−planowanie zabiegu koloryzacji, 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 xml:space="preserve">−stosowanie zasad bezpieczeństwa i higieny pracy w trakcie świadczenia usług, 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 xml:space="preserve">- wykonywanie nowoczesnej koloryzacji w odcieniach </w:t>
            </w:r>
            <w:proofErr w:type="spellStart"/>
            <w:r w:rsidRPr="00551151">
              <w:rPr>
                <w:sz w:val="20"/>
                <w:szCs w:val="20"/>
                <w:lang w:eastAsia="pl-PL"/>
              </w:rPr>
              <w:t>blondu</w:t>
            </w:r>
            <w:proofErr w:type="spellEnd"/>
            <w:r w:rsidRPr="00551151">
              <w:rPr>
                <w:sz w:val="20"/>
                <w:szCs w:val="20"/>
                <w:lang w:eastAsia="pl-PL"/>
              </w:rPr>
              <w:t xml:space="preserve"> na nowoczesnych przyrządach i preparatach do koloryzacji</w:t>
            </w:r>
          </w:p>
          <w:p w:rsidR="006F2E45" w:rsidRPr="001B4251" w:rsidRDefault="006F2E45" w:rsidP="00D85FB2">
            <w:pPr>
              <w:rPr>
                <w:sz w:val="20"/>
                <w:szCs w:val="20"/>
              </w:rPr>
            </w:pPr>
            <w:r w:rsidRPr="00551151">
              <w:rPr>
                <w:sz w:val="20"/>
                <w:szCs w:val="20"/>
              </w:rPr>
              <w:t xml:space="preserve">- niwelowanie żółtych odcieni </w:t>
            </w:r>
            <w:proofErr w:type="spellStart"/>
            <w:r w:rsidRPr="00551151">
              <w:rPr>
                <w:sz w:val="20"/>
                <w:szCs w:val="20"/>
              </w:rPr>
              <w:t>blondu</w:t>
            </w:r>
            <w:proofErr w:type="spellEnd"/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6F2E45" w:rsidRPr="001B4251" w:rsidRDefault="006F2E45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 Ziaja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</w:tcBorders>
            <w:vAlign w:val="center"/>
          </w:tcPr>
          <w:p w:rsidR="001200C2" w:rsidRDefault="001200C2" w:rsidP="00120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ZDZ Białystok, ul. Sienkiewicza 77, pracownia fryzjerska </w:t>
            </w:r>
          </w:p>
          <w:p w:rsidR="006F2E45" w:rsidRPr="001B4251" w:rsidRDefault="001200C2" w:rsidP="00120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2</w:t>
            </w:r>
            <w:bookmarkStart w:id="0" w:name="_GoBack"/>
            <w:bookmarkEnd w:id="0"/>
          </w:p>
        </w:tc>
      </w:tr>
      <w:tr w:rsidR="006F2E45" w:rsidRPr="001B4251" w:rsidTr="00551151">
        <w:trPr>
          <w:gridBefore w:val="1"/>
          <w:gridAfter w:val="4"/>
          <w:wBefore w:w="426" w:type="pct"/>
          <w:wAfter w:w="3751" w:type="pct"/>
          <w:trHeight w:val="397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F2E45" w:rsidRPr="001B4251" w:rsidRDefault="006F2E45" w:rsidP="00D85FB2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51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</w:tr>
    </w:tbl>
    <w:p w:rsidR="0040580D" w:rsidRDefault="0040580D"/>
    <w:sectPr w:rsidR="0040580D" w:rsidSect="006F2E4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45" w:rsidRDefault="006F2E45" w:rsidP="006F2E45">
      <w:r>
        <w:separator/>
      </w:r>
    </w:p>
  </w:endnote>
  <w:endnote w:type="continuationSeparator" w:id="0">
    <w:p w:rsidR="006F2E45" w:rsidRDefault="006F2E45" w:rsidP="006F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5" w:rsidRDefault="006F2E45">
    <w:pPr>
      <w:pStyle w:val="Stopka"/>
    </w:pPr>
    <w:r>
      <w:t xml:space="preserve">                                                   </w:t>
    </w:r>
    <w:r>
      <w:rPr>
        <w:noProof/>
      </w:rPr>
      <w:drawing>
        <wp:inline distT="0" distB="0" distL="0" distR="0">
          <wp:extent cx="6113780" cy="531495"/>
          <wp:effectExtent l="0" t="0" r="1270" b="1905"/>
          <wp:docPr id="2" name="Obraz 2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45" w:rsidRDefault="006F2E45" w:rsidP="006F2E45">
      <w:r>
        <w:separator/>
      </w:r>
    </w:p>
  </w:footnote>
  <w:footnote w:type="continuationSeparator" w:id="0">
    <w:p w:rsidR="006F2E45" w:rsidRDefault="006F2E45" w:rsidP="006F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5" w:rsidRDefault="006F2E45" w:rsidP="006F2E45">
    <w:pPr>
      <w:pStyle w:val="Nagwek"/>
      <w:ind w:firstLine="708"/>
    </w:pPr>
    <w:r>
      <w:rPr>
        <w:lang w:val="pl-PL"/>
      </w:rPr>
      <w:t xml:space="preserve">                                    </w:t>
    </w:r>
    <w:r>
      <w:rPr>
        <w:noProof/>
        <w:lang w:val="pl-PL" w:eastAsia="pl-PL"/>
      </w:rPr>
      <w:drawing>
        <wp:inline distT="0" distB="0" distL="0" distR="0">
          <wp:extent cx="5975350" cy="712470"/>
          <wp:effectExtent l="0" t="0" r="6350" b="0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E66"/>
    <w:multiLevelType w:val="hybridMultilevel"/>
    <w:tmpl w:val="EA0458AC"/>
    <w:lvl w:ilvl="0" w:tplc="60F4C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0D"/>
    <w:rsid w:val="0010740D"/>
    <w:rsid w:val="001200C2"/>
    <w:rsid w:val="00270645"/>
    <w:rsid w:val="0040580D"/>
    <w:rsid w:val="00415969"/>
    <w:rsid w:val="00551151"/>
    <w:rsid w:val="00627214"/>
    <w:rsid w:val="006F2E45"/>
    <w:rsid w:val="00953166"/>
    <w:rsid w:val="009B4AFB"/>
    <w:rsid w:val="00B8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2E45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E4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6F2E4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6F2E45"/>
    <w:rPr>
      <w:rFonts w:ascii="Times New Roman" w:eastAsia="Times New Roman" w:hAnsi="Times New Roman" w:cs="Times New Roman"/>
      <w:sz w:val="24"/>
      <w:szCs w:val="24"/>
      <w:lang/>
    </w:rPr>
  </w:style>
  <w:style w:type="paragraph" w:styleId="Tytu">
    <w:name w:val="Title"/>
    <w:basedOn w:val="Normalny"/>
    <w:link w:val="TytuZnak"/>
    <w:qFormat/>
    <w:rsid w:val="006F2E45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6F2E45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NormalnyWeb">
    <w:name w:val="Normal (Web)"/>
    <w:basedOn w:val="Normalny"/>
    <w:rsid w:val="006F2E45"/>
    <w:pPr>
      <w:suppressAutoHyphens/>
      <w:spacing w:before="280" w:after="119"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2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9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9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Wanczura</dc:creator>
  <cp:lastModifiedBy>Monika</cp:lastModifiedBy>
  <cp:revision>2</cp:revision>
  <dcterms:created xsi:type="dcterms:W3CDTF">2020-03-03T09:14:00Z</dcterms:created>
  <dcterms:modified xsi:type="dcterms:W3CDTF">2020-03-03T09:14:00Z</dcterms:modified>
</cp:coreProperties>
</file>